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6A69" w14:textId="77777777" w:rsidR="005867D6" w:rsidRDefault="005867D6" w:rsidP="005867D6">
      <w:pPr>
        <w:pStyle w:val="Opsommingnummer1eniveauEmtio"/>
        <w:numPr>
          <w:ilvl w:val="0"/>
          <w:numId w:val="32"/>
        </w:numPr>
        <w:spacing w:line="300" w:lineRule="atLeast"/>
      </w:pPr>
      <w:r w:rsidRPr="00106FD5">
        <w:t xml:space="preserve">Beschrijf, rekening houdend met uw beantwoording </w:t>
      </w:r>
      <w:r>
        <w:t xml:space="preserve">naar aanleiding van paragraaf </w:t>
      </w:r>
      <w:r>
        <w:fldChar w:fldCharType="begin"/>
      </w:r>
      <w:r>
        <w:instrText xml:space="preserve"> REF _Ref80954291 \r \h </w:instrText>
      </w:r>
      <w:r>
        <w:fldChar w:fldCharType="separate"/>
      </w:r>
      <w:r>
        <w:t>6.2.7</w:t>
      </w:r>
      <w:r>
        <w:fldChar w:fldCharType="end"/>
      </w:r>
      <w:r>
        <w:t xml:space="preserve"> </w:t>
      </w:r>
      <w:r w:rsidRPr="00106FD5">
        <w:t xml:space="preserve">en er vanuit gaande dat er geen aanvullende </w:t>
      </w:r>
      <w:r>
        <w:t xml:space="preserve">Logistieke </w:t>
      </w:r>
      <w:r w:rsidRPr="00106FD5">
        <w:t xml:space="preserve">diensten behoeven te worden geleverd, </w:t>
      </w:r>
      <w:r>
        <w:t>de</w:t>
      </w:r>
      <w:r w:rsidRPr="00106FD5">
        <w:t xml:space="preserve"> in uw visie meest optimale, voor </w:t>
      </w:r>
      <w:r>
        <w:t>VRBN</w:t>
      </w:r>
      <w:r w:rsidRPr="00106FD5">
        <w:t xml:space="preserve"> in de zin van laagste, door u te hanteren opslagpercentage</w:t>
      </w:r>
      <w:r>
        <w:t>s</w:t>
      </w:r>
      <w:r w:rsidRPr="00106FD5">
        <w:t xml:space="preserve"> d</w:t>
      </w:r>
      <w:r>
        <w:t>ie</w:t>
      </w:r>
      <w:r w:rsidRPr="00106FD5">
        <w:t xml:space="preserve"> u voornemens bent aan </w:t>
      </w:r>
      <w:r>
        <w:t>VRBN</w:t>
      </w:r>
      <w:r w:rsidRPr="00106FD5">
        <w:t xml:space="preserve"> in rekening te brengen voor </w:t>
      </w:r>
      <w:r>
        <w:t>uw inkoopdiensten</w:t>
      </w:r>
      <w:r w:rsidRPr="00106FD5">
        <w:t xml:space="preserve">, uitgaande van </w:t>
      </w:r>
      <w:proofErr w:type="spellStart"/>
      <w:r w:rsidRPr="00106FD5">
        <w:t>stuksbestellingen</w:t>
      </w:r>
      <w:proofErr w:type="spellEnd"/>
      <w:r w:rsidRPr="00106FD5">
        <w:t xml:space="preserve">. </w:t>
      </w:r>
      <w:r>
        <w:t xml:space="preserve">U kunt voor de diverse (mobiele) Devices (zie paragraaf </w:t>
      </w:r>
      <w:r>
        <w:fldChar w:fldCharType="begin"/>
      </w:r>
      <w:r>
        <w:instrText xml:space="preserve"> REF _Ref114232988 \r \h </w:instrText>
      </w:r>
      <w:r>
        <w:fldChar w:fldCharType="separate"/>
      </w:r>
      <w:r>
        <w:t>2.4.4</w:t>
      </w:r>
      <w:r>
        <w:fldChar w:fldCharType="end"/>
      </w:r>
      <w:r>
        <w:t>) verschillende opslagpercentages hanteren.</w:t>
      </w:r>
    </w:p>
    <w:p w14:paraId="464811EA" w14:textId="77777777" w:rsidR="005867D6" w:rsidRDefault="005867D6" w:rsidP="005867D6">
      <w:pPr>
        <w:pStyle w:val="Opsommingnummer1eniveauEmtio"/>
        <w:numPr>
          <w:ilvl w:val="0"/>
          <w:numId w:val="0"/>
        </w:numPr>
        <w:ind w:left="284"/>
      </w:pPr>
    </w:p>
    <w:p w14:paraId="55E41AB1" w14:textId="77777777" w:rsidR="005867D6" w:rsidRDefault="005867D6" w:rsidP="005867D6">
      <w:pPr>
        <w:pStyle w:val="BasistekstEmtio"/>
        <w:ind w:left="284"/>
      </w:pPr>
      <w:r>
        <w:t>Aan u wordt gevraagd om het opslagpercentage aan te geven, op de wijze als in onderstaande tabel is aangegeven. Hierbij kunt u kiezen uit de volgende opslagpercentages</w:t>
      </w:r>
      <w:r w:rsidRPr="00106FD5">
        <w:t xml:space="preserve">: </w:t>
      </w:r>
      <w:r>
        <w:t>2</w:t>
      </w:r>
      <w:r w:rsidRPr="00106FD5">
        <w:t xml:space="preserve">% = 12 punten; </w:t>
      </w:r>
      <w:r>
        <w:t xml:space="preserve">2,5% = 10 punten; 3% = 8 punten; 3,5% = 7 punten; 4% = 6 punten; 4,5% = 4 punten; 5% = 3 punten; 5,5% = 2 punten; 6% = 1 punten; </w:t>
      </w:r>
      <w:r w:rsidRPr="00106FD5">
        <w:t>&gt;</w:t>
      </w:r>
      <w:r>
        <w:t>6</w:t>
      </w:r>
      <w:r w:rsidRPr="00106FD5">
        <w:t xml:space="preserve">% - ≤ </w:t>
      </w:r>
      <w:r>
        <w:t>9</w:t>
      </w:r>
      <w:r w:rsidRPr="00106FD5">
        <w:t xml:space="preserve">% = </w:t>
      </w:r>
      <w:r>
        <w:t>0</w:t>
      </w:r>
      <w:r w:rsidRPr="00106FD5">
        <w:t xml:space="preserve"> punten; &gt;</w:t>
      </w:r>
      <w:r>
        <w:t>9</w:t>
      </w:r>
      <w:r w:rsidRPr="00106FD5">
        <w:t>%</w:t>
      </w:r>
      <w:r>
        <w:t xml:space="preserve"> = </w:t>
      </w:r>
      <w:proofErr w:type="spellStart"/>
      <w:r>
        <w:t>knock</w:t>
      </w:r>
      <w:proofErr w:type="spellEnd"/>
      <w:r>
        <w:t xml:space="preserve"> out</w:t>
      </w:r>
      <w:r w:rsidRPr="00106FD5">
        <w:t>.</w:t>
      </w:r>
      <w:r>
        <w:t xml:space="preserve"> (maximaal 74 punten)</w:t>
      </w:r>
    </w:p>
    <w:p w14:paraId="2AE0EC97" w14:textId="77777777" w:rsidR="005867D6" w:rsidRDefault="005867D6" w:rsidP="005867D6">
      <w:pPr>
        <w:pStyle w:val="BasistekstEmtio"/>
        <w:ind w:left="284"/>
      </w:pPr>
    </w:p>
    <w:tbl>
      <w:tblPr>
        <w:tblStyle w:val="TabelstijlOfferteEmtio"/>
        <w:tblW w:w="0" w:type="auto"/>
        <w:tblInd w:w="294" w:type="dxa"/>
        <w:tblLook w:val="04A0" w:firstRow="1" w:lastRow="0" w:firstColumn="1" w:lastColumn="0" w:noHBand="0" w:noVBand="1"/>
      </w:tblPr>
      <w:tblGrid>
        <w:gridCol w:w="412"/>
        <w:gridCol w:w="5873"/>
        <w:gridCol w:w="1820"/>
      </w:tblGrid>
      <w:tr w:rsidR="005867D6" w14:paraId="70B55357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5" w:type="dxa"/>
          </w:tcPr>
          <w:p w14:paraId="11E1331A" w14:textId="77777777" w:rsidR="005867D6" w:rsidRPr="00C22E16" w:rsidRDefault="005867D6" w:rsidP="00E60E33">
            <w:pPr>
              <w:pStyle w:val="BasistekstEmtio"/>
              <w:rPr>
                <w:b/>
                <w:bCs/>
              </w:rPr>
            </w:pPr>
          </w:p>
        </w:tc>
        <w:tc>
          <w:tcPr>
            <w:tcW w:w="6095" w:type="dxa"/>
          </w:tcPr>
          <w:p w14:paraId="0772228C" w14:textId="77777777" w:rsidR="005867D6" w:rsidRPr="00C22E16" w:rsidRDefault="005867D6" w:rsidP="00E60E33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Categorie (mobiele) Devices</w:t>
            </w:r>
          </w:p>
        </w:tc>
        <w:tc>
          <w:tcPr>
            <w:tcW w:w="1823" w:type="dxa"/>
          </w:tcPr>
          <w:p w14:paraId="40A40DE1" w14:textId="77777777" w:rsidR="005867D6" w:rsidRPr="00C22E16" w:rsidRDefault="005867D6" w:rsidP="00E60E33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5867D6" w14:paraId="07A37577" w14:textId="77777777" w:rsidTr="00E60E33">
        <w:tc>
          <w:tcPr>
            <w:tcW w:w="425" w:type="dxa"/>
          </w:tcPr>
          <w:p w14:paraId="774B324E" w14:textId="77777777" w:rsidR="005867D6" w:rsidRDefault="005867D6" w:rsidP="00E60E33">
            <w:pPr>
              <w:pStyle w:val="BasistekstEmtio"/>
            </w:pPr>
            <w:r>
              <w:t>1</w:t>
            </w:r>
          </w:p>
        </w:tc>
        <w:tc>
          <w:tcPr>
            <w:tcW w:w="6095" w:type="dxa"/>
          </w:tcPr>
          <w:p w14:paraId="1AD5C45D" w14:textId="77777777" w:rsidR="005867D6" w:rsidRDefault="005867D6" w:rsidP="00E60E33">
            <w:pPr>
              <w:pStyle w:val="BasistekstEmtio"/>
            </w:pPr>
            <w:r>
              <w:t>laptops</w:t>
            </w:r>
          </w:p>
        </w:tc>
        <w:tc>
          <w:tcPr>
            <w:tcW w:w="1823" w:type="dxa"/>
          </w:tcPr>
          <w:p w14:paraId="15DAD82A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065F94FD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5" w:type="dxa"/>
          </w:tcPr>
          <w:p w14:paraId="24DDFE2B" w14:textId="77777777" w:rsidR="005867D6" w:rsidRDefault="005867D6" w:rsidP="00E60E33">
            <w:pPr>
              <w:pStyle w:val="BasistekstEmtio"/>
            </w:pPr>
            <w:r>
              <w:t>2</w:t>
            </w:r>
          </w:p>
        </w:tc>
        <w:tc>
          <w:tcPr>
            <w:tcW w:w="6095" w:type="dxa"/>
          </w:tcPr>
          <w:p w14:paraId="736C8A57" w14:textId="77777777" w:rsidR="005867D6" w:rsidRDefault="005867D6" w:rsidP="00E60E33">
            <w:pPr>
              <w:pStyle w:val="BasistekstEmtio"/>
            </w:pPr>
            <w:r>
              <w:t>Pc’s</w:t>
            </w:r>
          </w:p>
        </w:tc>
        <w:tc>
          <w:tcPr>
            <w:tcW w:w="1823" w:type="dxa"/>
          </w:tcPr>
          <w:p w14:paraId="260419D4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1BD8A578" w14:textId="77777777" w:rsidTr="00E60E33">
        <w:tc>
          <w:tcPr>
            <w:tcW w:w="425" w:type="dxa"/>
          </w:tcPr>
          <w:p w14:paraId="1BE35F84" w14:textId="77777777" w:rsidR="005867D6" w:rsidRDefault="005867D6" w:rsidP="00E60E33">
            <w:pPr>
              <w:pStyle w:val="BasistekstEmtio"/>
            </w:pPr>
            <w:r>
              <w:t>3</w:t>
            </w:r>
          </w:p>
        </w:tc>
        <w:tc>
          <w:tcPr>
            <w:tcW w:w="6095" w:type="dxa"/>
          </w:tcPr>
          <w:p w14:paraId="7CD407DE" w14:textId="77777777" w:rsidR="005867D6" w:rsidRDefault="005867D6" w:rsidP="00E60E33">
            <w:pPr>
              <w:pStyle w:val="BasistekstEmtio"/>
            </w:pPr>
            <w:r>
              <w:t>Tablets</w:t>
            </w:r>
          </w:p>
        </w:tc>
        <w:tc>
          <w:tcPr>
            <w:tcW w:w="1823" w:type="dxa"/>
          </w:tcPr>
          <w:p w14:paraId="6D3EC356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09E924BB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5" w:type="dxa"/>
          </w:tcPr>
          <w:p w14:paraId="61509D5F" w14:textId="77777777" w:rsidR="005867D6" w:rsidRDefault="005867D6" w:rsidP="00E60E33">
            <w:pPr>
              <w:pStyle w:val="BasistekstEmtio"/>
            </w:pPr>
            <w:r>
              <w:t>4</w:t>
            </w:r>
          </w:p>
        </w:tc>
        <w:tc>
          <w:tcPr>
            <w:tcW w:w="6095" w:type="dxa"/>
          </w:tcPr>
          <w:p w14:paraId="6CB228DD" w14:textId="77777777" w:rsidR="005867D6" w:rsidRDefault="005867D6" w:rsidP="00E60E33">
            <w:pPr>
              <w:pStyle w:val="BasistekstEmtio"/>
            </w:pPr>
            <w:r>
              <w:t>Monitoren</w:t>
            </w:r>
          </w:p>
        </w:tc>
        <w:tc>
          <w:tcPr>
            <w:tcW w:w="1823" w:type="dxa"/>
          </w:tcPr>
          <w:p w14:paraId="09D6A0F2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1A5F6306" w14:textId="77777777" w:rsidTr="00E60E33">
        <w:tc>
          <w:tcPr>
            <w:tcW w:w="425" w:type="dxa"/>
          </w:tcPr>
          <w:p w14:paraId="5032D1FB" w14:textId="77777777" w:rsidR="005867D6" w:rsidRDefault="005867D6" w:rsidP="00E60E33">
            <w:pPr>
              <w:pStyle w:val="BasistekstEmtio"/>
            </w:pPr>
            <w:r>
              <w:t>5</w:t>
            </w:r>
          </w:p>
        </w:tc>
        <w:tc>
          <w:tcPr>
            <w:tcW w:w="6095" w:type="dxa"/>
          </w:tcPr>
          <w:p w14:paraId="48AE5EED" w14:textId="77777777" w:rsidR="005867D6" w:rsidRDefault="005867D6" w:rsidP="00E60E33">
            <w:pPr>
              <w:pStyle w:val="BasistekstEmtio"/>
            </w:pPr>
            <w:r>
              <w:t xml:space="preserve">Toebehoren (muizen, keyboards, </w:t>
            </w:r>
            <w:proofErr w:type="spellStart"/>
            <w:r>
              <w:t>kables</w:t>
            </w:r>
            <w:proofErr w:type="spellEnd"/>
            <w:r>
              <w:t xml:space="preserve">, anti-diefstalkabels, </w:t>
            </w:r>
            <w:proofErr w:type="spellStart"/>
            <w:r>
              <w:t>docking</w:t>
            </w:r>
            <w:proofErr w:type="spellEnd"/>
            <w:r>
              <w:t xml:space="preserve"> stations/USB port replicators, </w:t>
            </w:r>
            <w:proofErr w:type="spellStart"/>
            <w:r>
              <w:t>seakers</w:t>
            </w:r>
            <w:proofErr w:type="spellEnd"/>
            <w:r>
              <w:t>, webcams, etc.)</w:t>
            </w:r>
          </w:p>
        </w:tc>
        <w:tc>
          <w:tcPr>
            <w:tcW w:w="1823" w:type="dxa"/>
          </w:tcPr>
          <w:p w14:paraId="647C94A5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03BAA27B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5" w:type="dxa"/>
          </w:tcPr>
          <w:p w14:paraId="586691EE" w14:textId="77777777" w:rsidR="005867D6" w:rsidRDefault="005867D6" w:rsidP="00E60E33">
            <w:pPr>
              <w:pStyle w:val="BasistekstEmtio"/>
            </w:pPr>
            <w:r>
              <w:t>6</w:t>
            </w:r>
          </w:p>
        </w:tc>
        <w:tc>
          <w:tcPr>
            <w:tcW w:w="6095" w:type="dxa"/>
          </w:tcPr>
          <w:p w14:paraId="71F92C80" w14:textId="77777777" w:rsidR="005867D6" w:rsidRDefault="005867D6" w:rsidP="00E60E33">
            <w:pPr>
              <w:pStyle w:val="BasistekstEmtio"/>
            </w:pPr>
            <w:r>
              <w:t xml:space="preserve">Touch </w:t>
            </w:r>
            <w:proofErr w:type="spellStart"/>
            <w:r>
              <w:t>screens</w:t>
            </w:r>
            <w:proofErr w:type="spellEnd"/>
          </w:p>
        </w:tc>
        <w:tc>
          <w:tcPr>
            <w:tcW w:w="1823" w:type="dxa"/>
          </w:tcPr>
          <w:p w14:paraId="7F2D30EB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09965DD3" w14:textId="77777777" w:rsidTr="00E60E33">
        <w:tc>
          <w:tcPr>
            <w:tcW w:w="425" w:type="dxa"/>
          </w:tcPr>
          <w:p w14:paraId="29F80CF2" w14:textId="77777777" w:rsidR="005867D6" w:rsidRDefault="005867D6" w:rsidP="00E60E33">
            <w:pPr>
              <w:pStyle w:val="BasistekstEmtio"/>
            </w:pPr>
            <w:r>
              <w:t>7</w:t>
            </w:r>
          </w:p>
        </w:tc>
        <w:tc>
          <w:tcPr>
            <w:tcW w:w="6095" w:type="dxa"/>
          </w:tcPr>
          <w:p w14:paraId="2C156599" w14:textId="77777777" w:rsidR="005867D6" w:rsidRDefault="005867D6" w:rsidP="00E60E33">
            <w:pPr>
              <w:pStyle w:val="BasistekstEmtio"/>
            </w:pPr>
            <w:proofErr w:type="spellStart"/>
            <w:r>
              <w:t>Beamers</w:t>
            </w:r>
            <w:proofErr w:type="spellEnd"/>
          </w:p>
        </w:tc>
        <w:tc>
          <w:tcPr>
            <w:tcW w:w="1823" w:type="dxa"/>
          </w:tcPr>
          <w:p w14:paraId="4BE77593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</w:tbl>
    <w:p w14:paraId="689A1DD3" w14:textId="77777777" w:rsidR="005867D6" w:rsidRDefault="005867D6" w:rsidP="005867D6">
      <w:pPr>
        <w:pStyle w:val="TabelkopjeEmtio"/>
        <w:ind w:left="709"/>
      </w:pPr>
      <w:r>
        <w:t>Tabel 10:</w:t>
      </w:r>
      <w:r>
        <w:tab/>
        <w:t>Invultabel opslagpercentage inkoopdiensten</w:t>
      </w:r>
    </w:p>
    <w:p w14:paraId="7B770E00" w14:textId="77777777" w:rsidR="005867D6" w:rsidRDefault="005867D6" w:rsidP="005867D6">
      <w:pPr>
        <w:pStyle w:val="TabeltekstEmtio"/>
      </w:pPr>
    </w:p>
    <w:p w14:paraId="21611ADA" w14:textId="77777777" w:rsidR="005867D6" w:rsidRPr="00600D2D" w:rsidRDefault="005867D6" w:rsidP="005867D6">
      <w:pPr>
        <w:pStyle w:val="BasistekstEmtio"/>
        <w:numPr>
          <w:ilvl w:val="0"/>
          <w:numId w:val="33"/>
        </w:numPr>
        <w:spacing w:line="300" w:lineRule="atLeast"/>
      </w:pPr>
      <w:r w:rsidRPr="00600D2D">
        <w:t xml:space="preserve">Opslagpercentages voor de </w:t>
      </w:r>
      <w:r>
        <w:t>inkoopdiensten</w:t>
      </w:r>
      <w:r w:rsidRPr="00600D2D">
        <w:t xml:space="preserve"> vermeld in tabel </w:t>
      </w:r>
      <w:r>
        <w:t>10</w:t>
      </w:r>
      <w:r w:rsidRPr="00600D2D">
        <w:t>, onder de nummers 1 tot en met 7 bedragen maximaal 9%.</w:t>
      </w:r>
    </w:p>
    <w:p w14:paraId="254FD29F" w14:textId="77777777" w:rsidR="005867D6" w:rsidRDefault="005867D6" w:rsidP="005867D6">
      <w:pPr>
        <w:pStyle w:val="BasistekstEmtio"/>
      </w:pPr>
    </w:p>
    <w:p w14:paraId="024FE4CC" w14:textId="77777777" w:rsidR="005867D6" w:rsidRDefault="005867D6" w:rsidP="005867D6">
      <w:pPr>
        <w:pStyle w:val="Opsommingnummer1eniveauEmtio"/>
        <w:numPr>
          <w:ilvl w:val="0"/>
          <w:numId w:val="2"/>
        </w:numPr>
        <w:spacing w:line="300" w:lineRule="atLeast"/>
      </w:pPr>
      <w:r w:rsidRPr="00106FD5">
        <w:t xml:space="preserve">Beschrijf, rekening houdend met uw beantwoording </w:t>
      </w:r>
      <w:r>
        <w:t xml:space="preserve">naar aanleiding van paragraaf </w:t>
      </w:r>
      <w:r>
        <w:fldChar w:fldCharType="begin"/>
      </w:r>
      <w:r>
        <w:instrText xml:space="preserve"> REF _Ref80954291 \r \h </w:instrText>
      </w:r>
      <w:r>
        <w:fldChar w:fldCharType="separate"/>
      </w:r>
      <w:r>
        <w:t>6.2.7</w:t>
      </w:r>
      <w:r>
        <w:fldChar w:fldCharType="end"/>
      </w:r>
      <w:r w:rsidRPr="001C4259">
        <w:t xml:space="preserve"> </w:t>
      </w:r>
      <w:r>
        <w:t>de</w:t>
      </w:r>
      <w:r w:rsidRPr="00106FD5">
        <w:t xml:space="preserve"> in uw visie meest optimale, voor </w:t>
      </w:r>
      <w:r>
        <w:t>VRBN</w:t>
      </w:r>
      <w:r w:rsidRPr="00106FD5">
        <w:t xml:space="preserve"> in de zin van laagste, door u te hanteren opslagpercentage</w:t>
      </w:r>
      <w:r>
        <w:t>s</w:t>
      </w:r>
      <w:r w:rsidRPr="00106FD5">
        <w:t xml:space="preserve"> d</w:t>
      </w:r>
      <w:r>
        <w:t>ie</w:t>
      </w:r>
      <w:r w:rsidRPr="00106FD5">
        <w:t xml:space="preserve"> u voornemens bent aan </w:t>
      </w:r>
      <w:r>
        <w:t>VRBN</w:t>
      </w:r>
      <w:r w:rsidRPr="00106FD5">
        <w:t xml:space="preserve"> in rekening te brengen voor </w:t>
      </w:r>
      <w:r>
        <w:t>de hiernavolgende Logistieke diensten</w:t>
      </w:r>
      <w:r w:rsidRPr="00106FD5">
        <w:t>.</w:t>
      </w:r>
      <w:r w:rsidRPr="00A14BD9">
        <w:t xml:space="preserve"> </w:t>
      </w:r>
      <w:r>
        <w:t xml:space="preserve">U kunt voor de diverse categorieën Logistieke diensten (zie paragraaf </w:t>
      </w:r>
      <w:r>
        <w:fldChar w:fldCharType="begin"/>
      </w:r>
      <w:r>
        <w:instrText xml:space="preserve"> REF _Ref80961113 \r \h </w:instrText>
      </w:r>
      <w:r>
        <w:fldChar w:fldCharType="separate"/>
      </w:r>
      <w:r>
        <w:t>6.2.5</w:t>
      </w:r>
      <w:r>
        <w:fldChar w:fldCharType="end"/>
      </w:r>
      <w:r>
        <w:t>) verschillende opslagpercentages hanteren.</w:t>
      </w:r>
    </w:p>
    <w:p w14:paraId="4E092114" w14:textId="77777777" w:rsidR="005867D6" w:rsidRDefault="005867D6" w:rsidP="005867D6">
      <w:pPr>
        <w:pStyle w:val="BasistekstEmtio"/>
        <w:ind w:left="284"/>
      </w:pPr>
    </w:p>
    <w:p w14:paraId="4F46D43C" w14:textId="77777777" w:rsidR="005867D6" w:rsidRDefault="005867D6" w:rsidP="005867D6">
      <w:pPr>
        <w:pStyle w:val="BasistekstEmtio"/>
        <w:ind w:left="284"/>
      </w:pPr>
      <w:r>
        <w:t>Aan u wordt gevraagd om het opslagpercentage aan te geven, op de wijze als in onderstaande tabel is aangegeven. Hierbij kunt u ter zake van onderstaande nummer 1 tot en met 7 kiezen uit de volgende opslagpercentages</w:t>
      </w:r>
      <w:r w:rsidRPr="00106FD5">
        <w:t xml:space="preserve">: </w:t>
      </w:r>
      <w:r>
        <w:t>2</w:t>
      </w:r>
      <w:r w:rsidRPr="00106FD5">
        <w:t xml:space="preserve">% = 12 punten; </w:t>
      </w:r>
      <w:r>
        <w:t xml:space="preserve">2,5% = 10 punten; 3% = 8 punten; 3,5% = 7 punten; 4% = 6 punten; 4,5% = 4 punten; 5% = 3 punten; 5,5% = 2 punten; 6% = 1 punten; </w:t>
      </w:r>
      <w:r w:rsidRPr="00106FD5">
        <w:t>&gt;</w:t>
      </w:r>
      <w:r>
        <w:t>6</w:t>
      </w:r>
      <w:r w:rsidRPr="00106FD5">
        <w:t xml:space="preserve">% - ≤ </w:t>
      </w:r>
      <w:r>
        <w:t>9</w:t>
      </w:r>
      <w:r w:rsidRPr="00106FD5">
        <w:t xml:space="preserve">% = </w:t>
      </w:r>
      <w:r>
        <w:t>0</w:t>
      </w:r>
      <w:r w:rsidRPr="00106FD5">
        <w:t xml:space="preserve"> punten; &gt;</w:t>
      </w:r>
      <w:r>
        <w:t>9</w:t>
      </w:r>
      <w:r w:rsidRPr="00106FD5">
        <w:t>%</w:t>
      </w:r>
      <w:r>
        <w:t xml:space="preserve"> = </w:t>
      </w:r>
      <w:proofErr w:type="spellStart"/>
      <w:r>
        <w:t>knock</w:t>
      </w:r>
      <w:proofErr w:type="spellEnd"/>
      <w:r>
        <w:t xml:space="preserve"> out</w:t>
      </w:r>
      <w:r w:rsidRPr="00106FD5">
        <w:t>.</w:t>
      </w:r>
      <w:r>
        <w:t xml:space="preserve"> (Maximaal 74 punten)</w:t>
      </w:r>
    </w:p>
    <w:p w14:paraId="6B48D5B7" w14:textId="77777777" w:rsidR="005867D6" w:rsidRDefault="005867D6" w:rsidP="005867D6">
      <w:pPr>
        <w:pStyle w:val="BasistekstEmtio"/>
      </w:pPr>
    </w:p>
    <w:tbl>
      <w:tblPr>
        <w:tblStyle w:val="TabelstijlOfferteEmtio"/>
        <w:tblW w:w="8363" w:type="dxa"/>
        <w:tblInd w:w="294" w:type="dxa"/>
        <w:tblLook w:val="04A0" w:firstRow="1" w:lastRow="0" w:firstColumn="1" w:lastColumn="0" w:noHBand="0" w:noVBand="1"/>
      </w:tblPr>
      <w:tblGrid>
        <w:gridCol w:w="411"/>
        <w:gridCol w:w="6085"/>
        <w:gridCol w:w="1867"/>
      </w:tblGrid>
      <w:tr w:rsidR="005867D6" w14:paraId="77B22782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643BB81A" w14:textId="77777777" w:rsidR="005867D6" w:rsidRPr="00C22E16" w:rsidRDefault="005867D6" w:rsidP="00E60E33">
            <w:pPr>
              <w:pStyle w:val="BasistekstEmtio"/>
              <w:rPr>
                <w:b/>
                <w:bCs/>
              </w:rPr>
            </w:pPr>
          </w:p>
        </w:tc>
        <w:tc>
          <w:tcPr>
            <w:tcW w:w="6085" w:type="dxa"/>
          </w:tcPr>
          <w:p w14:paraId="6212A991" w14:textId="77777777" w:rsidR="005867D6" w:rsidRPr="00C22E16" w:rsidRDefault="005867D6" w:rsidP="00E60E33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Categorie Logistieke diensten</w:t>
            </w:r>
          </w:p>
        </w:tc>
        <w:tc>
          <w:tcPr>
            <w:tcW w:w="1867" w:type="dxa"/>
          </w:tcPr>
          <w:p w14:paraId="00FFFDA4" w14:textId="77777777" w:rsidR="005867D6" w:rsidRPr="00C22E16" w:rsidRDefault="005867D6" w:rsidP="00E60E33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5867D6" w14:paraId="459EF739" w14:textId="77777777" w:rsidTr="00E60E33">
        <w:tc>
          <w:tcPr>
            <w:tcW w:w="411" w:type="dxa"/>
          </w:tcPr>
          <w:p w14:paraId="08A2A981" w14:textId="77777777" w:rsidR="005867D6" w:rsidRDefault="005867D6" w:rsidP="00E60E33">
            <w:pPr>
              <w:pStyle w:val="BasistekstEmtio"/>
            </w:pPr>
            <w:r>
              <w:t>1</w:t>
            </w:r>
          </w:p>
        </w:tc>
        <w:tc>
          <w:tcPr>
            <w:tcW w:w="6085" w:type="dxa"/>
          </w:tcPr>
          <w:p w14:paraId="634D81DE" w14:textId="77777777" w:rsidR="005867D6" w:rsidRDefault="005867D6" w:rsidP="00E60E33">
            <w:pPr>
              <w:pStyle w:val="BasistekstEmtio"/>
            </w:pPr>
            <w:r>
              <w:t xml:space="preserve">Garantie-uitbreiding naar 36 maanden (zie criterium </w:t>
            </w:r>
            <w:r>
              <w:fldChar w:fldCharType="begin"/>
            </w:r>
            <w:r>
              <w:instrText xml:space="preserve"> REF _Ref81925833 \r \h </w:instrText>
            </w:r>
            <w:r>
              <w:fldChar w:fldCharType="separate"/>
            </w:r>
            <w:r>
              <w:t>W17</w:t>
            </w:r>
            <w:r>
              <w:fldChar w:fldCharType="end"/>
            </w:r>
            <w:r>
              <w:t>)</w:t>
            </w:r>
          </w:p>
        </w:tc>
        <w:tc>
          <w:tcPr>
            <w:tcW w:w="1867" w:type="dxa"/>
          </w:tcPr>
          <w:p w14:paraId="2F7C10D8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25A4F003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7E7F2DDB" w14:textId="77777777" w:rsidR="005867D6" w:rsidRDefault="005867D6" w:rsidP="00E60E33">
            <w:pPr>
              <w:pStyle w:val="BasistekstEmtio"/>
            </w:pPr>
            <w:r>
              <w:t>2</w:t>
            </w:r>
          </w:p>
        </w:tc>
        <w:tc>
          <w:tcPr>
            <w:tcW w:w="6085" w:type="dxa"/>
          </w:tcPr>
          <w:p w14:paraId="700F16D4" w14:textId="77777777" w:rsidR="005867D6" w:rsidRDefault="005867D6" w:rsidP="00E60E33">
            <w:pPr>
              <w:pStyle w:val="BasistekstEmtio"/>
            </w:pPr>
            <w:r>
              <w:t xml:space="preserve">Garantie-uitbreiding naar 48 maanden (zie criterium </w:t>
            </w:r>
            <w:r>
              <w:fldChar w:fldCharType="begin"/>
            </w:r>
            <w:r>
              <w:instrText xml:space="preserve"> REF _Ref81925833 \r \h </w:instrText>
            </w:r>
            <w:r>
              <w:fldChar w:fldCharType="separate"/>
            </w:r>
            <w:r>
              <w:t>W17</w:t>
            </w:r>
            <w:r>
              <w:fldChar w:fldCharType="end"/>
            </w:r>
            <w:r>
              <w:t>)</w:t>
            </w:r>
          </w:p>
        </w:tc>
        <w:tc>
          <w:tcPr>
            <w:tcW w:w="1867" w:type="dxa"/>
          </w:tcPr>
          <w:p w14:paraId="0DEBAEFE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76D3167A" w14:textId="77777777" w:rsidTr="00E60E33">
        <w:tc>
          <w:tcPr>
            <w:tcW w:w="411" w:type="dxa"/>
          </w:tcPr>
          <w:p w14:paraId="43985D3C" w14:textId="77777777" w:rsidR="005867D6" w:rsidRDefault="005867D6" w:rsidP="00E60E33">
            <w:pPr>
              <w:pStyle w:val="BasistekstEmtio"/>
            </w:pPr>
            <w:r>
              <w:t>3</w:t>
            </w:r>
          </w:p>
        </w:tc>
        <w:tc>
          <w:tcPr>
            <w:tcW w:w="6085" w:type="dxa"/>
          </w:tcPr>
          <w:p w14:paraId="473D9ED6" w14:textId="77777777" w:rsidR="005867D6" w:rsidRDefault="005867D6" w:rsidP="00E60E33">
            <w:pPr>
              <w:pStyle w:val="BasistekstEmtio"/>
            </w:pPr>
            <w:r>
              <w:t xml:space="preserve">Garantie-uitbreiding naar 60 maanden (zie criterium </w:t>
            </w:r>
            <w:r>
              <w:fldChar w:fldCharType="begin"/>
            </w:r>
            <w:r>
              <w:instrText xml:space="preserve"> REF _Ref81925833 \r \h </w:instrText>
            </w:r>
            <w:r>
              <w:fldChar w:fldCharType="separate"/>
            </w:r>
            <w:r>
              <w:t>W17</w:t>
            </w:r>
            <w:r>
              <w:fldChar w:fldCharType="end"/>
            </w:r>
            <w:r>
              <w:t>)</w:t>
            </w:r>
          </w:p>
        </w:tc>
        <w:tc>
          <w:tcPr>
            <w:tcW w:w="1867" w:type="dxa"/>
          </w:tcPr>
          <w:p w14:paraId="220361FE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02192476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1B1231EB" w14:textId="77777777" w:rsidR="005867D6" w:rsidRDefault="005867D6" w:rsidP="00E60E33">
            <w:pPr>
              <w:pStyle w:val="BasistekstEmtio"/>
            </w:pPr>
            <w:r>
              <w:t>4</w:t>
            </w:r>
          </w:p>
        </w:tc>
        <w:tc>
          <w:tcPr>
            <w:tcW w:w="6085" w:type="dxa"/>
          </w:tcPr>
          <w:p w14:paraId="2411D7EB" w14:textId="77777777" w:rsidR="005867D6" w:rsidRDefault="005867D6" w:rsidP="00E60E33">
            <w:pPr>
              <w:pStyle w:val="BasistekstEmtio"/>
            </w:pPr>
            <w:r>
              <w:t xml:space="preserve">Labelen (zie criterium </w:t>
            </w:r>
            <w:r>
              <w:fldChar w:fldCharType="begin"/>
            </w:r>
            <w:r>
              <w:instrText xml:space="preserve"> REF _Ref80961315 \r \h </w:instrText>
            </w:r>
            <w:r>
              <w:fldChar w:fldCharType="separate"/>
            </w:r>
            <w:r>
              <w:t>W20</w:t>
            </w:r>
            <w:r>
              <w:fldChar w:fldCharType="end"/>
            </w:r>
            <w:r>
              <w:t>)</w:t>
            </w:r>
          </w:p>
        </w:tc>
        <w:tc>
          <w:tcPr>
            <w:tcW w:w="1867" w:type="dxa"/>
          </w:tcPr>
          <w:p w14:paraId="5B951A27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50CF06D7" w14:textId="77777777" w:rsidTr="00E60E33">
        <w:tc>
          <w:tcPr>
            <w:tcW w:w="411" w:type="dxa"/>
          </w:tcPr>
          <w:p w14:paraId="199871A0" w14:textId="77777777" w:rsidR="005867D6" w:rsidRDefault="005867D6" w:rsidP="00E60E33">
            <w:pPr>
              <w:pStyle w:val="BasistekstEmtio"/>
            </w:pPr>
            <w:r>
              <w:t>5</w:t>
            </w:r>
          </w:p>
        </w:tc>
        <w:tc>
          <w:tcPr>
            <w:tcW w:w="6085" w:type="dxa"/>
          </w:tcPr>
          <w:p w14:paraId="084BC7CB" w14:textId="77777777" w:rsidR="005867D6" w:rsidRDefault="005867D6" w:rsidP="00E60E33">
            <w:pPr>
              <w:pStyle w:val="BasistekstEmtio"/>
            </w:pPr>
            <w:r>
              <w:t xml:space="preserve">Voorconfigureren / plaatsen van images (zie criterium </w:t>
            </w:r>
            <w:r>
              <w:fldChar w:fldCharType="begin"/>
            </w:r>
            <w:r>
              <w:instrText xml:space="preserve"> REF _Ref80961363 \r \h </w:instrText>
            </w:r>
            <w:r>
              <w:fldChar w:fldCharType="separate"/>
            </w:r>
            <w:r>
              <w:t>W21</w:t>
            </w:r>
            <w:r>
              <w:fldChar w:fldCharType="end"/>
            </w:r>
            <w:r>
              <w:t>)</w:t>
            </w:r>
          </w:p>
        </w:tc>
        <w:tc>
          <w:tcPr>
            <w:tcW w:w="1867" w:type="dxa"/>
          </w:tcPr>
          <w:p w14:paraId="5E3C77DB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1DBDB8D3" w14:textId="77777777" w:rsidTr="00E60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314650BB" w14:textId="77777777" w:rsidR="005867D6" w:rsidRDefault="005867D6" w:rsidP="00E60E33">
            <w:pPr>
              <w:pStyle w:val="BasistekstEmtio"/>
            </w:pPr>
            <w:r>
              <w:t>6</w:t>
            </w:r>
          </w:p>
        </w:tc>
        <w:tc>
          <w:tcPr>
            <w:tcW w:w="6085" w:type="dxa"/>
          </w:tcPr>
          <w:p w14:paraId="7193DB9D" w14:textId="77777777" w:rsidR="005867D6" w:rsidRDefault="005867D6" w:rsidP="00E60E33">
            <w:pPr>
              <w:pStyle w:val="BasistekstEmtio"/>
            </w:pPr>
            <w:r>
              <w:t xml:space="preserve">Leveren zonder verpakking (zie criterium </w:t>
            </w:r>
            <w:r>
              <w:fldChar w:fldCharType="begin"/>
            </w:r>
            <w:r>
              <w:instrText xml:space="preserve"> REF _Ref81925555 \r \h </w:instrText>
            </w:r>
            <w:r>
              <w:fldChar w:fldCharType="separate"/>
            </w:r>
            <w:r>
              <w:t>W23</w:t>
            </w:r>
            <w:r>
              <w:fldChar w:fldCharType="end"/>
            </w:r>
            <w:r>
              <w:t>)</w:t>
            </w:r>
          </w:p>
        </w:tc>
        <w:tc>
          <w:tcPr>
            <w:tcW w:w="1867" w:type="dxa"/>
          </w:tcPr>
          <w:p w14:paraId="505D1364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  <w:tr w:rsidR="005867D6" w14:paraId="01C74068" w14:textId="77777777" w:rsidTr="00E60E33">
        <w:tc>
          <w:tcPr>
            <w:tcW w:w="411" w:type="dxa"/>
          </w:tcPr>
          <w:p w14:paraId="126833CC" w14:textId="77777777" w:rsidR="005867D6" w:rsidRDefault="005867D6" w:rsidP="00E60E33">
            <w:pPr>
              <w:pStyle w:val="BasistekstEmtio"/>
            </w:pPr>
            <w:r>
              <w:lastRenderedPageBreak/>
              <w:t>7</w:t>
            </w:r>
          </w:p>
        </w:tc>
        <w:tc>
          <w:tcPr>
            <w:tcW w:w="6085" w:type="dxa"/>
          </w:tcPr>
          <w:p w14:paraId="4297D4FA" w14:textId="77777777" w:rsidR="005867D6" w:rsidRDefault="005867D6" w:rsidP="00E60E33">
            <w:pPr>
              <w:pStyle w:val="BasistekstEmtio"/>
            </w:pPr>
            <w:r>
              <w:t xml:space="preserve">Installatiewerkwerkzaamheden touchscreens/interactieve beeldschermen (zie criterium </w:t>
            </w:r>
            <w:r>
              <w:fldChar w:fldCharType="begin"/>
            </w:r>
            <w:r>
              <w:instrText xml:space="preserve"> REF _Ref81924476 \r \h </w:instrText>
            </w:r>
            <w:r>
              <w:fldChar w:fldCharType="separate"/>
            </w:r>
            <w:r>
              <w:t>W22</w:t>
            </w:r>
            <w:r>
              <w:fldChar w:fldCharType="end"/>
            </w:r>
            <w:r>
              <w:t>)</w:t>
            </w:r>
          </w:p>
        </w:tc>
        <w:tc>
          <w:tcPr>
            <w:tcW w:w="1867" w:type="dxa"/>
          </w:tcPr>
          <w:p w14:paraId="55D259AE" w14:textId="77777777" w:rsidR="005867D6" w:rsidRDefault="005867D6" w:rsidP="00E60E33">
            <w:pPr>
              <w:pStyle w:val="BasistekstEmtio"/>
            </w:pPr>
            <w:r>
              <w:t>..%</w:t>
            </w:r>
          </w:p>
        </w:tc>
      </w:tr>
    </w:tbl>
    <w:p w14:paraId="53FE813D" w14:textId="77777777" w:rsidR="005867D6" w:rsidRDefault="005867D6" w:rsidP="005867D6">
      <w:pPr>
        <w:pStyle w:val="TabelkopjeEmtio"/>
        <w:ind w:left="709"/>
      </w:pPr>
      <w:r>
        <w:t>Tabel 11:</w:t>
      </w:r>
      <w:r>
        <w:tab/>
        <w:t>invultabel opslagpercentage inkoopdiensten</w:t>
      </w:r>
    </w:p>
    <w:p w14:paraId="65B0E87D" w14:textId="77777777" w:rsidR="005867D6" w:rsidRDefault="005867D6" w:rsidP="005867D6">
      <w:pPr>
        <w:pStyle w:val="TabeltekstEmtio"/>
      </w:pPr>
    </w:p>
    <w:p w14:paraId="4ED3E065" w14:textId="77777777" w:rsidR="005867D6" w:rsidRDefault="005867D6" w:rsidP="005867D6">
      <w:pPr>
        <w:pStyle w:val="BasistekstEmtio"/>
        <w:numPr>
          <w:ilvl w:val="0"/>
          <w:numId w:val="33"/>
        </w:numPr>
        <w:spacing w:line="300" w:lineRule="atLeast"/>
      </w:pPr>
      <w:r>
        <w:t>Opslagpercentages voor de Logistieke diensten vermeld in tabel 11, onder de nummers 1 tot en met 7 bedragen maximaal 9%.</w:t>
      </w:r>
    </w:p>
    <w:p w14:paraId="31546C7E" w14:textId="77777777" w:rsidR="005867D6" w:rsidRDefault="005867D6" w:rsidP="005867D6">
      <w:pPr>
        <w:pStyle w:val="BasistekstEmtio"/>
      </w:pPr>
    </w:p>
    <w:p w14:paraId="0ED2E389" w14:textId="77777777" w:rsidR="005867D6" w:rsidRPr="00C36308" w:rsidRDefault="005867D6" w:rsidP="005867D6">
      <w:pPr>
        <w:pStyle w:val="BasistekstEmtio"/>
        <w:numPr>
          <w:ilvl w:val="0"/>
          <w:numId w:val="33"/>
        </w:numPr>
        <w:spacing w:line="300" w:lineRule="atLeast"/>
      </w:pPr>
      <w:r>
        <w:t xml:space="preserve">Alle kosten voor Logistieke dienstverlening als beschreven in dit Beschrijvend Document waar niet expliciet kostenindicaties of percentuele opslagen worden uitgevraagd dienen in de opslagpercentages als bedoeld in tabel 7 te zijn inbegrepen. </w:t>
      </w:r>
    </w:p>
    <w:p w14:paraId="3960BD75" w14:textId="77777777" w:rsidR="00847F35" w:rsidRPr="003F3547" w:rsidRDefault="00847F35" w:rsidP="003F3547">
      <w:pPr>
        <w:pStyle w:val="BasistekstEmtio"/>
      </w:pPr>
    </w:p>
    <w:sectPr w:rsidR="00847F35" w:rsidRPr="003F3547" w:rsidSect="00F65073">
      <w:headerReference w:type="default" r:id="rId11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51F07" w14:textId="77777777" w:rsidR="005867D6" w:rsidRPr="003F3547" w:rsidRDefault="005867D6" w:rsidP="003F3547">
      <w:pPr>
        <w:pStyle w:val="Voettekst"/>
      </w:pPr>
    </w:p>
  </w:endnote>
  <w:endnote w:type="continuationSeparator" w:id="0">
    <w:p w14:paraId="75CFF028" w14:textId="77777777" w:rsidR="005867D6" w:rsidRPr="003F3547" w:rsidRDefault="005867D6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142F" w14:textId="77777777" w:rsidR="005867D6" w:rsidRPr="003F3547" w:rsidRDefault="005867D6" w:rsidP="003F3547">
      <w:pPr>
        <w:pStyle w:val="Voettekst"/>
      </w:pPr>
    </w:p>
  </w:footnote>
  <w:footnote w:type="continuationSeparator" w:id="0">
    <w:p w14:paraId="74F33C10" w14:textId="77777777" w:rsidR="005867D6" w:rsidRPr="003F3547" w:rsidRDefault="005867D6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45EC4" w14:textId="08E2F7FD" w:rsidR="005867D6" w:rsidRPr="005867D6" w:rsidRDefault="005867D6" w:rsidP="005867D6">
    <w:pPr>
      <w:pStyle w:val="Koptekst"/>
      <w:jc w:val="right"/>
      <w:rPr>
        <w:lang w:val="en-US"/>
      </w:rPr>
    </w:pPr>
    <w:proofErr w:type="spellStart"/>
    <w:r>
      <w:rPr>
        <w:lang w:val="en-US"/>
      </w:rPr>
      <w:t>Bijlage</w:t>
    </w:r>
    <w:proofErr w:type="spellEnd"/>
    <w:r>
      <w:rPr>
        <w:lang w:val="en-US"/>
      </w:rPr>
      <w:t xml:space="preserve"> 7.5</w:t>
    </w:r>
    <w:r>
      <w:rPr>
        <w:lang w:val="en-US"/>
      </w:rPr>
      <w:tab/>
    </w:r>
    <w:proofErr w:type="spellStart"/>
    <w:r>
      <w:rPr>
        <w:lang w:val="en-US"/>
      </w:rPr>
      <w:t>Invulsjablonen</w:t>
    </w:r>
    <w:proofErr w:type="spellEnd"/>
    <w:r>
      <w:rPr>
        <w:lang w:val="en-US"/>
      </w:rPr>
      <w:t xml:space="preserve">                                                                                            </w:t>
    </w:r>
    <w:r>
      <w:rPr>
        <w:noProof/>
      </w:rPr>
      <w:drawing>
        <wp:inline distT="0" distB="0" distL="0" distR="0" wp14:anchorId="0B2B5E4F" wp14:editId="19CDB7E5">
          <wp:extent cx="1181100" cy="11811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37507A3"/>
    <w:multiLevelType w:val="hybridMultilevel"/>
    <w:tmpl w:val="76063C76"/>
    <w:lvl w:ilvl="0" w:tplc="E80A8ECA">
      <w:start w:val="8"/>
      <w:numFmt w:val="decimal"/>
      <w:lvlText w:val="E%1"/>
      <w:lvlJc w:val="left"/>
      <w:pPr>
        <w:tabs>
          <w:tab w:val="num" w:pos="709"/>
        </w:tabs>
        <w:ind w:left="709" w:hanging="709"/>
      </w:pPr>
      <w:rPr>
        <w:rFonts w:cs="Times New Roman" w:hint="default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9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0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1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5" w15:restartNumberingAfterBreak="0">
    <w:nsid w:val="6C6644DD"/>
    <w:multiLevelType w:val="multilevel"/>
    <w:tmpl w:val="9E50E438"/>
    <w:numStyleLink w:val="OpsommingbolletjeEmtio"/>
  </w:abstractNum>
  <w:abstractNum w:abstractNumId="26" w15:restartNumberingAfterBreak="0">
    <w:nsid w:val="6CAB1E63"/>
    <w:multiLevelType w:val="multilevel"/>
    <w:tmpl w:val="7FB6E594"/>
    <w:numStyleLink w:val="AgendapuntlijstEmtio"/>
  </w:abstractNum>
  <w:abstractNum w:abstractNumId="27" w15:restartNumberingAfterBreak="0">
    <w:nsid w:val="6E7370EC"/>
    <w:multiLevelType w:val="multilevel"/>
    <w:tmpl w:val="9200769E"/>
    <w:numStyleLink w:val="OpsommingkleineletterEmtio"/>
  </w:abstractNum>
  <w:abstractNum w:abstractNumId="28" w15:restartNumberingAfterBreak="0">
    <w:nsid w:val="7038598F"/>
    <w:multiLevelType w:val="multilevel"/>
    <w:tmpl w:val="90A8103A"/>
    <w:numStyleLink w:val="BijlagenummeringEmtio"/>
  </w:abstractNum>
  <w:abstractNum w:abstractNumId="29" w15:restartNumberingAfterBreak="0">
    <w:nsid w:val="70EC4E8C"/>
    <w:multiLevelType w:val="multilevel"/>
    <w:tmpl w:val="C9FA2D30"/>
    <w:numStyleLink w:val="OpsommingopenrondjeEmtio"/>
  </w:abstractNum>
  <w:abstractNum w:abstractNumId="30" w15:restartNumberingAfterBreak="0">
    <w:nsid w:val="76AE427F"/>
    <w:multiLevelType w:val="multilevel"/>
    <w:tmpl w:val="8576664C"/>
    <w:numStyleLink w:val="OpsommingtekenEmtio"/>
  </w:abstractNum>
  <w:abstractNum w:abstractNumId="31" w15:restartNumberingAfterBreak="0">
    <w:nsid w:val="79AE6CDF"/>
    <w:multiLevelType w:val="multilevel"/>
    <w:tmpl w:val="B4BACAD8"/>
    <w:numStyleLink w:val="OpsommingstreepjeEmtio"/>
  </w:abstractNum>
  <w:num w:numId="1" w16cid:durableId="1703704175">
    <w:abstractNumId w:val="10"/>
  </w:num>
  <w:num w:numId="2" w16cid:durableId="282812704">
    <w:abstractNumId w:val="19"/>
  </w:num>
  <w:num w:numId="3" w16cid:durableId="1273785195">
    <w:abstractNumId w:val="21"/>
  </w:num>
  <w:num w:numId="4" w16cid:durableId="1741556983">
    <w:abstractNumId w:val="11"/>
  </w:num>
  <w:num w:numId="5" w16cid:durableId="131022445">
    <w:abstractNumId w:val="23"/>
  </w:num>
  <w:num w:numId="6" w16cid:durableId="2111536373">
    <w:abstractNumId w:val="14"/>
  </w:num>
  <w:num w:numId="7" w16cid:durableId="1228298792">
    <w:abstractNumId w:val="13"/>
  </w:num>
  <w:num w:numId="8" w16cid:durableId="1356662519">
    <w:abstractNumId w:val="18"/>
  </w:num>
  <w:num w:numId="9" w16cid:durableId="1095398804">
    <w:abstractNumId w:val="20"/>
  </w:num>
  <w:num w:numId="10" w16cid:durableId="1197157780">
    <w:abstractNumId w:val="24"/>
  </w:num>
  <w:num w:numId="11" w16cid:durableId="388920066">
    <w:abstractNumId w:val="17"/>
  </w:num>
  <w:num w:numId="12" w16cid:durableId="19087267">
    <w:abstractNumId w:val="9"/>
  </w:num>
  <w:num w:numId="13" w16cid:durableId="2045134895">
    <w:abstractNumId w:val="7"/>
  </w:num>
  <w:num w:numId="14" w16cid:durableId="1654481672">
    <w:abstractNumId w:val="6"/>
  </w:num>
  <w:num w:numId="15" w16cid:durableId="541213480">
    <w:abstractNumId w:val="5"/>
  </w:num>
  <w:num w:numId="16" w16cid:durableId="1770924462">
    <w:abstractNumId w:val="4"/>
  </w:num>
  <w:num w:numId="17" w16cid:durableId="962266971">
    <w:abstractNumId w:val="8"/>
  </w:num>
  <w:num w:numId="18" w16cid:durableId="104733076">
    <w:abstractNumId w:val="3"/>
  </w:num>
  <w:num w:numId="19" w16cid:durableId="870999363">
    <w:abstractNumId w:val="2"/>
  </w:num>
  <w:num w:numId="20" w16cid:durableId="27995495">
    <w:abstractNumId w:val="1"/>
  </w:num>
  <w:num w:numId="21" w16cid:durableId="2038265226">
    <w:abstractNumId w:val="0"/>
  </w:num>
  <w:num w:numId="22" w16cid:durableId="2008901652">
    <w:abstractNumId w:val="27"/>
  </w:num>
  <w:num w:numId="23" w16cid:durableId="692270055">
    <w:abstractNumId w:val="15"/>
  </w:num>
  <w:num w:numId="24" w16cid:durableId="1526556781">
    <w:abstractNumId w:val="22"/>
  </w:num>
  <w:num w:numId="25" w16cid:durableId="741409284">
    <w:abstractNumId w:val="26"/>
  </w:num>
  <w:num w:numId="26" w16cid:durableId="71202130">
    <w:abstractNumId w:val="25"/>
  </w:num>
  <w:num w:numId="27" w16cid:durableId="366688383">
    <w:abstractNumId w:val="29"/>
  </w:num>
  <w:num w:numId="28" w16cid:durableId="2056850125">
    <w:abstractNumId w:val="31"/>
  </w:num>
  <w:num w:numId="29" w16cid:durableId="97606727">
    <w:abstractNumId w:val="12"/>
  </w:num>
  <w:num w:numId="30" w16cid:durableId="1787774028">
    <w:abstractNumId w:val="28"/>
  </w:num>
  <w:num w:numId="31" w16cid:durableId="889268983">
    <w:abstractNumId w:val="30"/>
  </w:num>
  <w:num w:numId="32" w16cid:durableId="7808808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22884258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7D6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867D6"/>
    <w:rsid w:val="0059027A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4E5C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4EB4EDBB"/>
  <w15:chartTrackingRefBased/>
  <w15:docId w15:val="{4F70198E-03EB-4A86-A4B6-4CD1793E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table" w:customStyle="1" w:styleId="TabelstijlOfferteEmtio">
    <w:name w:val="Tabelstijl Offerte Emtio"/>
    <w:basedOn w:val="Standaardtabel"/>
    <w:uiPriority w:val="99"/>
    <w:rsid w:val="005867D6"/>
    <w:pPr>
      <w:spacing w:line="240" w:lineRule="auto"/>
    </w:pPr>
    <w:tblPr>
      <w:tblStyleRowBandSize w:val="1"/>
      <w:tblBorders>
        <w:top w:val="single" w:sz="8" w:space="0" w:color="C2B5A3"/>
        <w:left w:val="single" w:sz="8" w:space="0" w:color="C2B5A3"/>
        <w:bottom w:val="single" w:sz="8" w:space="0" w:color="C2B5A3"/>
        <w:right w:val="single" w:sz="8" w:space="0" w:color="C2B5A3"/>
      </w:tblBorders>
      <w:tblCellMar>
        <w:left w:w="0" w:type="dxa"/>
        <w:right w:w="0" w:type="dxa"/>
      </w:tblCellMar>
    </w:tblPr>
    <w:tblStylePr w:type="band1Horz">
      <w:tblPr/>
      <w:tcPr>
        <w:shd w:val="clear" w:color="auto" w:fill="E0DAD1"/>
      </w:tcPr>
    </w:tblStylePr>
  </w:style>
  <w:style w:type="character" w:customStyle="1" w:styleId="BasistekstEmtioChar">
    <w:name w:val="Basistekst Emtio Char"/>
    <w:basedOn w:val="ZsysbasisEmtioChar"/>
    <w:link w:val="BasistekstEmtio"/>
    <w:locked/>
    <w:rsid w:val="005867D6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F987FAA255F4C9E7E48BA32C3E4F2" ma:contentTypeVersion="4" ma:contentTypeDescription="Een nieuw document maken." ma:contentTypeScope="" ma:versionID="5acef01ecb8333129d295d456eaec127">
  <xsd:schema xmlns:xsd="http://www.w3.org/2001/XMLSchema" xmlns:xs="http://www.w3.org/2001/XMLSchema" xmlns:p="http://schemas.microsoft.com/office/2006/metadata/properties" xmlns:ns2="46e2ac9d-8860-4686-9f92-36d638957d62" targetNamespace="http://schemas.microsoft.com/office/2006/metadata/properties" ma:root="true" ma:fieldsID="1685aa761859bd93a6b4acc5d59fd8af" ns2:_="">
    <xsd:import namespace="46e2ac9d-8860-4686-9f92-36d638957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2ac9d-8860-4686-9f92-36d638957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50125-B8B5-4FB4-B008-A251AD7FB95B}">
  <ds:schemaRefs>
    <ds:schemaRef ds:uri="http://schemas.microsoft.com/office/2006/documentManagement/types"/>
    <ds:schemaRef ds:uri="46e2ac9d-8860-4686-9f92-36d638957d62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B3C45F-92D5-431D-8BDF-EE04F85CE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C4FFDE-DC14-4EB6-9DF1-E33AECDCB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e2ac9d-8860-4686-9f92-36d638957d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8D85D1-9B35-4939-8477-D857FE829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2022-10-07T11:36:00Z</dcterms:created>
  <dcterms:modified xsi:type="dcterms:W3CDTF">2022-10-07T11:36:00Z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0x0101008ABF987FAA255F4C9E7E48BA32C3E4F2</vt:lpwstr>
  </property>
</Properties>
</file>